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3528"/>
        <w:gridCol w:w="360"/>
        <w:gridCol w:w="1350"/>
        <w:gridCol w:w="720"/>
        <w:gridCol w:w="1980"/>
        <w:gridCol w:w="3060"/>
      </w:tblGrid>
      <w:tr w:rsidR="00880ACA">
        <w:tc>
          <w:tcPr>
            <w:tcW w:w="109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000000" w:fill="auto"/>
          </w:tcPr>
          <w:p w:rsidR="00880ACA" w:rsidRPr="006D7796" w:rsidRDefault="00880AC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6D7796">
              <w:rPr>
                <w:rFonts w:ascii="Arial" w:hAnsi="Arial" w:cs="Arial"/>
                <w:b/>
                <w:color w:val="FFFFFF"/>
                <w:sz w:val="24"/>
                <w:szCs w:val="24"/>
              </w:rPr>
              <w:t>MMAL Business Innovation Pilot Program</w:t>
            </w:r>
          </w:p>
        </w:tc>
      </w:tr>
      <w:tr w:rsidR="00880ACA">
        <w:tc>
          <w:tcPr>
            <w:tcW w:w="10998" w:type="dxa"/>
            <w:gridSpan w:val="6"/>
            <w:tcBorders>
              <w:top w:val="nil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880ACA" w:rsidRDefault="00880AC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36"/>
                <w:szCs w:val="36"/>
              </w:rPr>
              <w:t>Project Charter Worksheet</w:t>
            </w:r>
          </w:p>
        </w:tc>
      </w:tr>
      <w:tr w:rsidR="00880ACA">
        <w:tc>
          <w:tcPr>
            <w:tcW w:w="10998" w:type="dxa"/>
            <w:gridSpan w:val="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880ACA" w:rsidRDefault="00880ACA">
            <w:pPr>
              <w:pStyle w:val="BodyText"/>
              <w:spacing w:before="120" w:after="120"/>
            </w:pPr>
          </w:p>
        </w:tc>
      </w:tr>
      <w:tr w:rsidR="00880ACA" w:rsidTr="007D53B5">
        <w:trPr>
          <w:trHeight w:val="288"/>
        </w:trPr>
        <w:tc>
          <w:tcPr>
            <w:tcW w:w="10998" w:type="dxa"/>
            <w:gridSpan w:val="6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80ACA" w:rsidRDefault="00880ACA">
            <w:pPr>
              <w:autoSpaceDE/>
              <w:autoSpaceDN/>
              <w:adjustRightInd/>
              <w:spacing w:before="60" w:after="60"/>
              <w:ind w:left="360" w:hanging="360"/>
              <w:rPr>
                <w:b/>
                <w:bCs/>
                <w:sz w:val="24"/>
                <w:szCs w:val="24"/>
              </w:rPr>
            </w:pPr>
            <w:smartTag w:uri="urn:schemas:contacts" w:element="Sn">
              <w:smartTag w:uri="urn:schemas-microsoft-com:office:smarttags" w:element="place">
                <w:r>
                  <w:rPr>
                    <w:b/>
                    <w:bCs/>
                    <w:sz w:val="24"/>
                    <w:szCs w:val="24"/>
                  </w:rPr>
                  <w:t>Part</w:t>
                </w:r>
              </w:smartTag>
              <w:r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:contacts" w:element="Sn">
                <w:r>
                  <w:rPr>
                    <w:b/>
                    <w:bCs/>
                    <w:sz w:val="24"/>
                    <w:szCs w:val="24"/>
                  </w:rPr>
                  <w:t>I.</w:t>
                </w:r>
              </w:smartTag>
            </w:smartTag>
            <w:r>
              <w:rPr>
                <w:b/>
                <w:bCs/>
                <w:sz w:val="24"/>
                <w:szCs w:val="24"/>
              </w:rPr>
              <w:t xml:space="preserve"> Executive Summary</w:t>
            </w:r>
          </w:p>
        </w:tc>
      </w:tr>
      <w:tr w:rsidR="00880ACA" w:rsidTr="007D53B5">
        <w:trPr>
          <w:trHeight w:val="288"/>
        </w:trPr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autoSpaceDE/>
              <w:autoSpaceDN/>
              <w:adjustRightInd/>
              <w:spacing w:before="40" w:after="40"/>
              <w:rPr>
                <w:sz w:val="22"/>
                <w:szCs w:val="22"/>
              </w:rPr>
            </w:pPr>
            <w:r>
              <w:t>What are the project’s objectives (deliverables)?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5A7E43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and develop a </w:t>
            </w:r>
            <w:proofErr w:type="spellStart"/>
            <w:r>
              <w:rPr>
                <w:rFonts w:ascii="Arial" w:hAnsi="Arial" w:cs="Arial"/>
              </w:rPr>
              <w:t>company wide</w:t>
            </w:r>
            <w:proofErr w:type="spellEnd"/>
            <w:r>
              <w:rPr>
                <w:rFonts w:ascii="Arial" w:hAnsi="Arial" w:cs="Arial"/>
              </w:rPr>
              <w:t xml:space="preserve"> (national)  ‘Corporate Volunteer program” to meet both employee desires to volunteer as well as corporate commitment to community support and activities </w:t>
            </w:r>
          </w:p>
          <w:p w:rsidR="00880ACA" w:rsidRDefault="00880ACA" w:rsidP="005A7E43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project to identify if we should develop our own unique Volunteer Program or align ourselves with and established organization to achieve our volunteer objectives.</w:t>
            </w:r>
          </w:p>
          <w:p w:rsidR="00880ACA" w:rsidRDefault="00880ACA" w:rsidP="005A7E43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employee survey results consult with appropriate providers by Aug 30</w:t>
            </w:r>
            <w:r w:rsidRPr="006D779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2010 using a clear brief seeking proposals from them to assist or provide a national volunteer program. </w:t>
            </w:r>
          </w:p>
        </w:tc>
      </w:tr>
      <w:tr w:rsidR="00880ACA" w:rsidTr="007D53B5">
        <w:trPr>
          <w:trHeight w:val="288"/>
        </w:trPr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80ACA" w:rsidRDefault="00880ACA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II. Business Case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is the business need that the project will address?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C02935">
            <w:pPr>
              <w:numPr>
                <w:ilvl w:val="0"/>
                <w:numId w:val="31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Engaging our people</w:t>
            </w:r>
          </w:p>
          <w:p w:rsidR="00880ACA" w:rsidRDefault="00880ACA" w:rsidP="00C02935">
            <w:pPr>
              <w:numPr>
                <w:ilvl w:val="0"/>
                <w:numId w:val="31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of Choice/Excellence</w:t>
            </w:r>
          </w:p>
          <w:p w:rsidR="00880ACA" w:rsidRDefault="00880ACA" w:rsidP="00C02935">
            <w:pPr>
              <w:numPr>
                <w:ilvl w:val="0"/>
                <w:numId w:val="31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employees with the opportunity to participate in their community – Employee Wellbeing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is the relationship between the project’s goals and the organization’s goals?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A05807">
            <w:pPr>
              <w:numPr>
                <w:ilvl w:val="0"/>
                <w:numId w:val="37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citizenship</w:t>
            </w:r>
          </w:p>
          <w:p w:rsidR="00880ACA" w:rsidRPr="00A05807" w:rsidRDefault="00880ACA" w:rsidP="00A05807">
            <w:pPr>
              <w:numPr>
                <w:ilvl w:val="0"/>
                <w:numId w:val="37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  <w:u w:val="single"/>
              </w:rPr>
            </w:pPr>
            <w:r w:rsidRPr="00A05807">
              <w:rPr>
                <w:rFonts w:ascii="Arial" w:hAnsi="Arial" w:cs="Arial"/>
                <w:u w:val="single"/>
              </w:rPr>
              <w:t>CORE VALUES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A05807">
              <w:rPr>
                <w:rFonts w:ascii="Arial" w:hAnsi="Arial" w:cs="Arial"/>
              </w:rPr>
              <w:t>– integrity, credibility, engagement</w:t>
            </w:r>
            <w:r>
              <w:rPr>
                <w:rFonts w:ascii="Arial" w:hAnsi="Arial" w:cs="Arial"/>
              </w:rPr>
              <w:t>, team spirit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are the benefits of the project to the organization?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2349B2">
            <w:pPr>
              <w:numPr>
                <w:ilvl w:val="0"/>
                <w:numId w:val="30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staff and management together on common welfare commitments/goals</w:t>
            </w:r>
          </w:p>
          <w:p w:rsidR="00880ACA" w:rsidRDefault="00880ACA" w:rsidP="002349B2">
            <w:pPr>
              <w:numPr>
                <w:ilvl w:val="0"/>
                <w:numId w:val="30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employees in programs that are experiential and positive to them personally whilst representing the company</w:t>
            </w:r>
          </w:p>
          <w:p w:rsidR="00880ACA" w:rsidRDefault="00880ACA" w:rsidP="002349B2">
            <w:pPr>
              <w:numPr>
                <w:ilvl w:val="0"/>
                <w:numId w:val="30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the </w:t>
            </w:r>
            <w:proofErr w:type="spellStart"/>
            <w:r>
              <w:rPr>
                <w:rFonts w:ascii="Arial" w:hAnsi="Arial" w:cs="Arial"/>
              </w:rPr>
              <w:t>companies</w:t>
            </w:r>
            <w:proofErr w:type="spellEnd"/>
            <w:r>
              <w:rPr>
                <w:rFonts w:ascii="Arial" w:hAnsi="Arial" w:cs="Arial"/>
              </w:rPr>
              <w:t xml:space="preserve"> commitment to volunteering and peoples welfare</w:t>
            </w:r>
          </w:p>
          <w:p w:rsidR="00880ACA" w:rsidRDefault="00880ACA" w:rsidP="002349B2">
            <w:pPr>
              <w:numPr>
                <w:ilvl w:val="0"/>
                <w:numId w:val="30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of choice</w:t>
            </w:r>
          </w:p>
          <w:p w:rsidR="00880ACA" w:rsidRDefault="00880ACA" w:rsidP="002349B2">
            <w:pPr>
              <w:numPr>
                <w:ilvl w:val="0"/>
                <w:numId w:val="30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Healthier workplace</w:t>
            </w:r>
          </w:p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80ACA" w:rsidRDefault="00880ACA">
            <w:pPr>
              <w:tabs>
                <w:tab w:val="left" w:pos="1065"/>
              </w:tabs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III. Project Definition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is the project’s mission?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genuine volunteering opportunities to all staff that is supported and ‘championed’ by management.  Volunteering is to reflect the </w:t>
            </w:r>
            <w:proofErr w:type="gramStart"/>
            <w:r>
              <w:rPr>
                <w:rFonts w:ascii="Arial" w:hAnsi="Arial" w:cs="Arial"/>
              </w:rPr>
              <w:t>employees</w:t>
            </w:r>
            <w:proofErr w:type="gramEnd"/>
            <w:r>
              <w:rPr>
                <w:rFonts w:ascii="Arial" w:hAnsi="Arial" w:cs="Arial"/>
              </w:rPr>
              <w:t xml:space="preserve"> choices and areas of community focus.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is the project’s scope?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0D77A0">
            <w:pPr>
              <w:numPr>
                <w:ilvl w:val="0"/>
                <w:numId w:val="29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Volunteer program that does not exceed a maximum of 2 working days per year per employee nationally.</w:t>
            </w:r>
          </w:p>
          <w:p w:rsidR="00880ACA" w:rsidRDefault="00880ACA" w:rsidP="000D77A0">
            <w:pPr>
              <w:numPr>
                <w:ilvl w:val="0"/>
                <w:numId w:val="29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opportunities that reflect employees and companies charitable/community focus.</w:t>
            </w:r>
          </w:p>
          <w:p w:rsidR="00880ACA" w:rsidRDefault="00880ACA" w:rsidP="000D77A0">
            <w:pPr>
              <w:numPr>
                <w:ilvl w:val="0"/>
                <w:numId w:val="29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employee training to assist employees in being a ‘better’ volunteer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 xml:space="preserve">What is the expected time frame for the work?  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Options and proposals to be finalized by Aug 30 2010 with Corporate Volunteer calendar (program) to commence by 30</w:t>
            </w:r>
            <w:r w:rsidRPr="00F302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2010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are the project’s major milestones?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Recruit </w:t>
            </w:r>
            <w:r w:rsidR="009068EC">
              <w:rPr>
                <w:rFonts w:ascii="Arial" w:hAnsi="Arial" w:cs="Arial"/>
              </w:rPr>
              <w:t>XXXXXXXXX</w:t>
            </w:r>
            <w:r>
              <w:rPr>
                <w:rFonts w:ascii="Arial" w:hAnsi="Arial" w:cs="Arial"/>
              </w:rPr>
              <w:t xml:space="preserve"> to be Champion of the project -         July 23</w:t>
            </w:r>
            <w:r w:rsidRPr="000D77A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2010</w:t>
            </w:r>
          </w:p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Plan    -                                                                   September 17 2010</w:t>
            </w:r>
          </w:p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to management Committee -                            September 27 2010</w:t>
            </w:r>
          </w:p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RINGI sign Off    -                                                                  November 29 2010</w:t>
            </w:r>
          </w:p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Policy &amp; Procedure signed off – (Volunteering policy)          October 1 2010 </w:t>
            </w:r>
          </w:p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line communication completed -                                     October 8 2010</w:t>
            </w:r>
          </w:p>
          <w:p w:rsidR="00880ACA" w:rsidRDefault="00880ACA">
            <w:p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presentation -                                                       October 22 2010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br w:type="page"/>
              <w:t>What is the project’s budget?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A05807">
            <w:pPr>
              <w:numPr>
                <w:ilvl w:val="0"/>
                <w:numId w:val="38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plan to establish funds required to undertake a volunteering program</w:t>
            </w:r>
          </w:p>
          <w:p w:rsidR="00880ACA" w:rsidRDefault="00880ACA" w:rsidP="00A05807">
            <w:pPr>
              <w:numPr>
                <w:ilvl w:val="0"/>
                <w:numId w:val="38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Nominal budget out of L&amp;D to undertake investigation and development of the plan</w:t>
            </w:r>
          </w:p>
          <w:p w:rsidR="00880ACA" w:rsidRDefault="009068EC" w:rsidP="00A05807">
            <w:pPr>
              <w:numPr>
                <w:ilvl w:val="0"/>
                <w:numId w:val="38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80ACA">
              <w:rPr>
                <w:rFonts w:ascii="Arial" w:hAnsi="Arial" w:cs="Arial"/>
              </w:rPr>
              <w:t>dentified amounts required once plan is decided upon.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resources are available to the project team?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C02935">
            <w:pPr>
              <w:numPr>
                <w:ilvl w:val="0"/>
                <w:numId w:val="32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press f</w:t>
            </w:r>
            <w:r w:rsidR="009068E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eet vehicles</w:t>
            </w:r>
          </w:p>
          <w:p w:rsidR="00880ACA" w:rsidRDefault="00880ACA" w:rsidP="00C02935">
            <w:pPr>
              <w:numPr>
                <w:ilvl w:val="0"/>
                <w:numId w:val="32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 time and commitment</w:t>
            </w:r>
          </w:p>
          <w:p w:rsidR="00880ACA" w:rsidRDefault="00880ACA" w:rsidP="00C02935">
            <w:pPr>
              <w:numPr>
                <w:ilvl w:val="0"/>
                <w:numId w:val="32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are the quality requirements for the project?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C02935">
            <w:pPr>
              <w:numPr>
                <w:ilvl w:val="0"/>
                <w:numId w:val="33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Sustainable well structured process that enables employees to undertake volunteer activities</w:t>
            </w:r>
          </w:p>
          <w:p w:rsidR="00880ACA" w:rsidRDefault="00880ACA" w:rsidP="00C02935">
            <w:pPr>
              <w:numPr>
                <w:ilvl w:val="0"/>
                <w:numId w:val="33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Relationships with Volunteering organizations</w:t>
            </w:r>
          </w:p>
          <w:p w:rsidR="00880ACA" w:rsidRDefault="00880ACA" w:rsidP="00C02935">
            <w:pPr>
              <w:numPr>
                <w:ilvl w:val="0"/>
                <w:numId w:val="33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Integrity of the program</w:t>
            </w:r>
          </w:p>
          <w:p w:rsidR="00880ACA" w:rsidRDefault="00880ACA" w:rsidP="00C02935">
            <w:pPr>
              <w:numPr>
                <w:ilvl w:val="0"/>
                <w:numId w:val="33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OHS standards</w:t>
            </w:r>
          </w:p>
          <w:p w:rsidR="00880ACA" w:rsidRDefault="00880ACA" w:rsidP="009068EC">
            <w:pPr>
              <w:numPr>
                <w:ilvl w:val="0"/>
                <w:numId w:val="33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assumptions are being made about the project?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C02935">
            <w:pPr>
              <w:numPr>
                <w:ilvl w:val="0"/>
                <w:numId w:val="34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the same staff volunteering as in the past</w:t>
            </w:r>
          </w:p>
          <w:p w:rsidR="00880ACA" w:rsidRDefault="00880ACA" w:rsidP="00C02935">
            <w:pPr>
              <w:numPr>
                <w:ilvl w:val="0"/>
                <w:numId w:val="34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support will not be ongoing ( if not the </w:t>
            </w:r>
            <w:proofErr w:type="spellStart"/>
            <w:r>
              <w:rPr>
                <w:rFonts w:ascii="Arial" w:hAnsi="Arial" w:cs="Arial"/>
              </w:rPr>
              <w:t>flavour</w:t>
            </w:r>
            <w:proofErr w:type="spellEnd"/>
            <w:r>
              <w:rPr>
                <w:rFonts w:ascii="Arial" w:hAnsi="Arial" w:cs="Arial"/>
              </w:rPr>
              <w:t xml:space="preserve"> of the month)</w:t>
            </w:r>
          </w:p>
          <w:p w:rsidR="00880ACA" w:rsidRDefault="00880ACA" w:rsidP="00C02935">
            <w:pPr>
              <w:numPr>
                <w:ilvl w:val="0"/>
                <w:numId w:val="34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same resources as before</w:t>
            </w:r>
          </w:p>
        </w:tc>
      </w:tr>
      <w:tr w:rsidR="00880ACA" w:rsidTr="007D53B5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</w:pPr>
            <w:r>
              <w:t>What are the project’s constraints?</w:t>
            </w:r>
          </w:p>
        </w:tc>
      </w:tr>
      <w:tr w:rsidR="00880ACA" w:rsidTr="007D53B5">
        <w:trPr>
          <w:trHeight w:val="1008"/>
        </w:trPr>
        <w:tc>
          <w:tcPr>
            <w:tcW w:w="10998" w:type="dxa"/>
            <w:gridSpan w:val="6"/>
            <w:tcBorders>
              <w:top w:val="single" w:sz="4" w:space="0" w:color="C0C0C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0ACA" w:rsidRDefault="00880ACA" w:rsidP="00C02935">
            <w:pPr>
              <w:numPr>
                <w:ilvl w:val="0"/>
                <w:numId w:val="35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2010/11 SMA project </w:t>
            </w:r>
            <w:proofErr w:type="spellStart"/>
            <w:r>
              <w:rPr>
                <w:rFonts w:ascii="Arial" w:hAnsi="Arial" w:cs="Arial"/>
              </w:rPr>
              <w:t>comittments</w:t>
            </w:r>
            <w:proofErr w:type="spellEnd"/>
          </w:p>
          <w:p w:rsidR="00880ACA" w:rsidRDefault="00880ACA" w:rsidP="00C02935">
            <w:pPr>
              <w:numPr>
                <w:ilvl w:val="0"/>
                <w:numId w:val="35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seen a core business</w:t>
            </w:r>
          </w:p>
          <w:p w:rsidR="00880ACA" w:rsidRDefault="00880ACA" w:rsidP="00C02935">
            <w:pPr>
              <w:numPr>
                <w:ilvl w:val="0"/>
                <w:numId w:val="35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 add on to my existing role – additional activity</w:t>
            </w:r>
          </w:p>
          <w:p w:rsidR="00880ACA" w:rsidRDefault="00880ACA" w:rsidP="00C02935">
            <w:pPr>
              <w:numPr>
                <w:ilvl w:val="0"/>
                <w:numId w:val="35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of time</w:t>
            </w:r>
          </w:p>
          <w:p w:rsidR="00880ACA" w:rsidRDefault="00880ACA" w:rsidP="00C02935">
            <w:pPr>
              <w:numPr>
                <w:ilvl w:val="0"/>
                <w:numId w:val="35"/>
              </w:numPr>
              <w:tabs>
                <w:tab w:val="left" w:pos="1065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Nnaofficeto</w:t>
            </w:r>
            <w:proofErr w:type="spellEnd"/>
            <w:r>
              <w:rPr>
                <w:rFonts w:ascii="Arial" w:hAnsi="Arial" w:cs="Arial"/>
              </w:rPr>
              <w:t xml:space="preserve"> be included</w:t>
            </w:r>
          </w:p>
        </w:tc>
      </w:tr>
      <w:tr w:rsidR="00880ACA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ACA" w:rsidRDefault="00880ACA">
            <w:pPr>
              <w:tabs>
                <w:tab w:val="left" w:pos="1065"/>
              </w:tabs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IV. Risk Assessment</w:t>
            </w: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6"/>
          </w:tcPr>
          <w:p w:rsidR="00880ACA" w:rsidRDefault="00880ACA">
            <w:pPr>
              <w:spacing w:before="40" w:after="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 the table below, outline the risks associated with the project, their probability of occurrence, and their potential impact.</w:t>
            </w: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gridSpan w:val="2"/>
          </w:tcPr>
          <w:p w:rsidR="00880ACA" w:rsidRDefault="00880AC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Risk</w:t>
            </w:r>
          </w:p>
        </w:tc>
        <w:tc>
          <w:tcPr>
            <w:tcW w:w="1350" w:type="dxa"/>
          </w:tcPr>
          <w:p w:rsidR="00880ACA" w:rsidRDefault="00880AC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Probability</w:t>
            </w:r>
          </w:p>
        </w:tc>
        <w:tc>
          <w:tcPr>
            <w:tcW w:w="2700" w:type="dxa"/>
            <w:gridSpan w:val="2"/>
          </w:tcPr>
          <w:p w:rsidR="00880ACA" w:rsidRDefault="00880AC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Potential Impact</w:t>
            </w:r>
          </w:p>
        </w:tc>
        <w:tc>
          <w:tcPr>
            <w:tcW w:w="3060" w:type="dxa"/>
          </w:tcPr>
          <w:p w:rsidR="00880ACA" w:rsidRDefault="00880AC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Steps to Manage Risk</w:t>
            </w: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launches clash with planned volunteering activity</w:t>
            </w:r>
          </w:p>
        </w:tc>
        <w:tc>
          <w:tcPr>
            <w:tcW w:w="1350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2700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numbers reduced</w:t>
            </w:r>
          </w:p>
        </w:tc>
        <w:tc>
          <w:tcPr>
            <w:tcW w:w="3060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management commitment to lock dates in.</w:t>
            </w:r>
          </w:p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Contingency plan to cover at work requirements.</w:t>
            </w:r>
          </w:p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balanced scheduling</w:t>
            </w: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getting people to volunteering activities</w:t>
            </w:r>
          </w:p>
        </w:tc>
        <w:tc>
          <w:tcPr>
            <w:tcW w:w="1350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2700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MMAL not support in budget</w:t>
            </w:r>
          </w:p>
        </w:tc>
        <w:tc>
          <w:tcPr>
            <w:tcW w:w="3060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transport commitment in RINGI</w:t>
            </w: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Cover</w:t>
            </w:r>
          </w:p>
        </w:tc>
        <w:tc>
          <w:tcPr>
            <w:tcW w:w="1350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</w:t>
            </w:r>
          </w:p>
        </w:tc>
        <w:tc>
          <w:tcPr>
            <w:tcW w:w="2700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WC claims from Volunteers</w:t>
            </w:r>
          </w:p>
        </w:tc>
        <w:tc>
          <w:tcPr>
            <w:tcW w:w="3060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how this can be managed</w:t>
            </w: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  <w:tc>
          <w:tcPr>
            <w:tcW w:w="1350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</w:t>
            </w:r>
          </w:p>
        </w:tc>
        <w:tc>
          <w:tcPr>
            <w:tcW w:w="2700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project</w:t>
            </w:r>
          </w:p>
        </w:tc>
        <w:tc>
          <w:tcPr>
            <w:tcW w:w="3060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CCC assignee to take project on if this occurs.</w:t>
            </w:r>
          </w:p>
        </w:tc>
      </w:tr>
      <w:tr w:rsidR="00880ACA">
        <w:tc>
          <w:tcPr>
            <w:tcW w:w="109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80ACA" w:rsidRDefault="00880ACA">
            <w:pPr>
              <w:tabs>
                <w:tab w:val="left" w:pos="1065"/>
              </w:tabs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V. Project Organization</w:t>
            </w:r>
          </w:p>
        </w:tc>
      </w:tr>
      <w:tr w:rsidR="00880ACA">
        <w:tc>
          <w:tcPr>
            <w:tcW w:w="10998" w:type="dxa"/>
            <w:gridSpan w:val="6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880ACA" w:rsidRDefault="00880ACA">
            <w:pPr>
              <w:tabs>
                <w:tab w:val="left" w:pos="1065"/>
              </w:tabs>
              <w:spacing w:before="40" w:after="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In the table below, outline roles and responsibilities of project team members.</w:t>
            </w: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</w:tcPr>
          <w:p w:rsidR="00880ACA" w:rsidRDefault="00880AC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Team Member Name</w:t>
            </w:r>
          </w:p>
        </w:tc>
        <w:tc>
          <w:tcPr>
            <w:tcW w:w="2430" w:type="dxa"/>
            <w:gridSpan w:val="3"/>
          </w:tcPr>
          <w:p w:rsidR="00880ACA" w:rsidRDefault="00880AC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5040" w:type="dxa"/>
            <w:gridSpan w:val="2"/>
          </w:tcPr>
          <w:p w:rsidR="00880ACA" w:rsidRDefault="00880AC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</w:tcPr>
          <w:p w:rsidR="00880ACA" w:rsidRDefault="009068E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30" w:type="dxa"/>
            <w:gridSpan w:val="3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</w:tcPr>
          <w:p w:rsidR="00880ACA" w:rsidRDefault="00880ACA" w:rsidP="009E4AA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project identification, development and management</w:t>
            </w: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</w:tcPr>
          <w:p w:rsidR="00880ACA" w:rsidRDefault="00880AC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0ACA"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ACA" w:rsidRDefault="00880ACA">
            <w:pPr>
              <w:spacing w:before="120"/>
              <w:jc w:val="center"/>
            </w:pPr>
            <w:r>
              <w:rPr>
                <w:sz w:val="16"/>
                <w:szCs w:val="16"/>
              </w:rPr>
              <w:t>© 2004 Harvard Business School Publishing. All rights reserved.</w:t>
            </w:r>
          </w:p>
        </w:tc>
      </w:tr>
    </w:tbl>
    <w:p w:rsidR="00880ACA" w:rsidRDefault="00880ACA"/>
    <w:p w:rsidR="00880ACA" w:rsidRDefault="00880ACA"/>
    <w:p w:rsidR="00880ACA" w:rsidRDefault="00880ACA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80ACA" w:rsidRDefault="00880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----------------------------------------</w:t>
      </w:r>
    </w:p>
    <w:p w:rsidR="00880ACA" w:rsidRDefault="00880ACA">
      <w:r>
        <w:t>___________________________________________________</w:t>
      </w:r>
    </w:p>
    <w:p w:rsidR="00880ACA" w:rsidRDefault="009068EC">
      <w:r>
        <w:t>\</w:t>
      </w:r>
    </w:p>
    <w:sectPr w:rsidR="00880ACA" w:rsidSect="00DC65DE">
      <w:pgSz w:w="12240" w:h="15840"/>
      <w:pgMar w:top="4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FC7"/>
    <w:multiLevelType w:val="hybridMultilevel"/>
    <w:tmpl w:val="1EFE6D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D4249"/>
    <w:multiLevelType w:val="singleLevel"/>
    <w:tmpl w:val="B084533E"/>
    <w:lvl w:ilvl="0">
      <w:start w:val="1"/>
      <w:numFmt w:val="bullet"/>
      <w:pStyle w:val="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D36105"/>
    <w:multiLevelType w:val="singleLevel"/>
    <w:tmpl w:val="0D3E4964"/>
    <w:lvl w:ilvl="0">
      <w:start w:val="1"/>
      <w:numFmt w:val="upperLetter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DCC7C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BA2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5D2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94AD2"/>
    <w:multiLevelType w:val="hybridMultilevel"/>
    <w:tmpl w:val="18664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14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BA12CE"/>
    <w:multiLevelType w:val="hybridMultilevel"/>
    <w:tmpl w:val="7242A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5659B"/>
    <w:multiLevelType w:val="singleLevel"/>
    <w:tmpl w:val="8EDABD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1FAE0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0D1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641A4"/>
    <w:multiLevelType w:val="hybridMultilevel"/>
    <w:tmpl w:val="02525E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526DE"/>
    <w:multiLevelType w:val="hybridMultilevel"/>
    <w:tmpl w:val="8EE2D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5668F4"/>
    <w:multiLevelType w:val="hybridMultilevel"/>
    <w:tmpl w:val="54EA05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7E54F8"/>
    <w:multiLevelType w:val="hybridMultilevel"/>
    <w:tmpl w:val="0E72AE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629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AF7D60"/>
    <w:multiLevelType w:val="hybridMultilevel"/>
    <w:tmpl w:val="5E82F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627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74E3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321AA"/>
    <w:multiLevelType w:val="hybridMultilevel"/>
    <w:tmpl w:val="635677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E31E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FE61FB"/>
    <w:multiLevelType w:val="hybridMultilevel"/>
    <w:tmpl w:val="5BD67B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84A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8F4193"/>
    <w:multiLevelType w:val="hybridMultilevel"/>
    <w:tmpl w:val="B43850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9B0820"/>
    <w:multiLevelType w:val="hybridMultilevel"/>
    <w:tmpl w:val="264C85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1A6F02"/>
    <w:multiLevelType w:val="hybridMultilevel"/>
    <w:tmpl w:val="C45C8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B33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B26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C658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65034F"/>
    <w:multiLevelType w:val="hybridMultilevel"/>
    <w:tmpl w:val="26C6D3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957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F8801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D763A2"/>
    <w:multiLevelType w:val="hybridMultilevel"/>
    <w:tmpl w:val="F1EEC2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246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3C513E"/>
    <w:multiLevelType w:val="hybridMultilevel"/>
    <w:tmpl w:val="E5B87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F5029"/>
    <w:multiLevelType w:val="hybridMultilevel"/>
    <w:tmpl w:val="06D47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"/>
  </w:num>
  <w:num w:numId="5">
    <w:abstractNumId w:val="1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34"/>
  </w:num>
  <w:num w:numId="9">
    <w:abstractNumId w:val="27"/>
  </w:num>
  <w:num w:numId="10">
    <w:abstractNumId w:val="16"/>
  </w:num>
  <w:num w:numId="11">
    <w:abstractNumId w:val="29"/>
  </w:num>
  <w:num w:numId="12">
    <w:abstractNumId w:val="11"/>
  </w:num>
  <w:num w:numId="13">
    <w:abstractNumId w:val="3"/>
  </w:num>
  <w:num w:numId="14">
    <w:abstractNumId w:val="28"/>
  </w:num>
  <w:num w:numId="15">
    <w:abstractNumId w:val="7"/>
  </w:num>
  <w:num w:numId="16">
    <w:abstractNumId w:val="23"/>
  </w:num>
  <w:num w:numId="17">
    <w:abstractNumId w:val="4"/>
  </w:num>
  <w:num w:numId="18">
    <w:abstractNumId w:val="32"/>
  </w:num>
  <w:num w:numId="19">
    <w:abstractNumId w:val="10"/>
  </w:num>
  <w:num w:numId="20">
    <w:abstractNumId w:val="18"/>
  </w:num>
  <w:num w:numId="21">
    <w:abstractNumId w:val="19"/>
  </w:num>
  <w:num w:numId="22">
    <w:abstractNumId w:val="31"/>
  </w:num>
  <w:num w:numId="23">
    <w:abstractNumId w:val="21"/>
  </w:num>
  <w:num w:numId="24">
    <w:abstractNumId w:val="5"/>
  </w:num>
  <w:num w:numId="25">
    <w:abstractNumId w:val="8"/>
  </w:num>
  <w:num w:numId="26">
    <w:abstractNumId w:val="17"/>
  </w:num>
  <w:num w:numId="27">
    <w:abstractNumId w:val="6"/>
  </w:num>
  <w:num w:numId="28">
    <w:abstractNumId w:val="35"/>
  </w:num>
  <w:num w:numId="29">
    <w:abstractNumId w:val="30"/>
  </w:num>
  <w:num w:numId="30">
    <w:abstractNumId w:val="33"/>
  </w:num>
  <w:num w:numId="31">
    <w:abstractNumId w:val="12"/>
  </w:num>
  <w:num w:numId="32">
    <w:abstractNumId w:val="0"/>
  </w:num>
  <w:num w:numId="33">
    <w:abstractNumId w:val="14"/>
  </w:num>
  <w:num w:numId="34">
    <w:abstractNumId w:val="24"/>
  </w:num>
  <w:num w:numId="35">
    <w:abstractNumId w:val="36"/>
  </w:num>
  <w:num w:numId="36">
    <w:abstractNumId w:val="15"/>
  </w:num>
  <w:num w:numId="37">
    <w:abstractNumId w:val="2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B5"/>
    <w:rsid w:val="00092892"/>
    <w:rsid w:val="000D77A0"/>
    <w:rsid w:val="000F0B77"/>
    <w:rsid w:val="002349B2"/>
    <w:rsid w:val="00303890"/>
    <w:rsid w:val="0032626D"/>
    <w:rsid w:val="003D1428"/>
    <w:rsid w:val="004F656C"/>
    <w:rsid w:val="0056760F"/>
    <w:rsid w:val="005A7E43"/>
    <w:rsid w:val="006D7796"/>
    <w:rsid w:val="007B54EF"/>
    <w:rsid w:val="007D53B5"/>
    <w:rsid w:val="00860549"/>
    <w:rsid w:val="00880ACA"/>
    <w:rsid w:val="008F6D6D"/>
    <w:rsid w:val="009068EC"/>
    <w:rsid w:val="009B60FA"/>
    <w:rsid w:val="009E4AA8"/>
    <w:rsid w:val="009F782B"/>
    <w:rsid w:val="00A05807"/>
    <w:rsid w:val="00B31757"/>
    <w:rsid w:val="00C02935"/>
    <w:rsid w:val="00DC65DE"/>
    <w:rsid w:val="00DE7EDF"/>
    <w:rsid w:val="00E4430A"/>
    <w:rsid w:val="00E713E1"/>
    <w:rsid w:val="00F30228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663F03-3DEE-4F8E-8EE1-D473D3CE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DE"/>
    <w:pPr>
      <w:autoSpaceDE w:val="0"/>
      <w:autoSpaceDN w:val="0"/>
      <w:adjustRightInd w:val="0"/>
    </w:pPr>
    <w:rPr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5DE"/>
    <w:pPr>
      <w:widowControl w:val="0"/>
      <w:numPr>
        <w:numId w:val="4"/>
      </w:numPr>
      <w:autoSpaceDE/>
      <w:autoSpaceDN/>
      <w:adjustRightInd/>
      <w:ind w:left="0" w:firstLine="0"/>
      <w:outlineLvl w:val="1"/>
    </w:pPr>
    <w:rPr>
      <w:rFonts w:ascii="Arial" w:hAnsi="Arial" w:cs="Arial"/>
      <w:vanish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65D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BodyText1">
    <w:name w:val="Body Text1"/>
    <w:basedOn w:val="Normal"/>
    <w:uiPriority w:val="99"/>
    <w:rsid w:val="00DC65DE"/>
    <w:pPr>
      <w:spacing w:line="360" w:lineRule="auto"/>
    </w:pPr>
    <w:rPr>
      <w:rFonts w:ascii="Times" w:hAnsi="Times" w:cs="Times"/>
      <w:sz w:val="24"/>
      <w:szCs w:val="24"/>
    </w:rPr>
  </w:style>
  <w:style w:type="paragraph" w:styleId="MacroText">
    <w:name w:val="macro"/>
    <w:link w:val="MacroTextChar"/>
    <w:uiPriority w:val="99"/>
    <w:semiHidden/>
    <w:rsid w:val="00DC65DE"/>
    <w:pPr>
      <w:tabs>
        <w:tab w:val="left" w:pos="200"/>
        <w:tab w:val="left" w:pos="400"/>
        <w:tab w:val="left" w:pos="600"/>
        <w:tab w:val="left" w:pos="800"/>
        <w:tab w:val="left" w:pos="1000"/>
        <w:tab w:val="left" w:pos="1200"/>
      </w:tabs>
      <w:autoSpaceDE w:val="0"/>
      <w:autoSpaceDN w:val="0"/>
      <w:adjustRightInd w:val="0"/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C65DE"/>
    <w:rPr>
      <w:rFonts w:ascii="Courier" w:hAnsi="Courier" w:cs="Courier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C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5DE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C65DE"/>
    <w:pPr>
      <w:autoSpaceDE/>
      <w:autoSpaceDN/>
      <w:adjustRightInd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65DE"/>
    <w:rPr>
      <w:rFonts w:cs="Times New Roman"/>
      <w:sz w:val="20"/>
      <w:szCs w:val="20"/>
      <w:lang w:val="en-US" w:eastAsia="en-US"/>
    </w:rPr>
  </w:style>
  <w:style w:type="paragraph" w:customStyle="1" w:styleId="TableText">
    <w:name w:val="Table Text"/>
    <w:basedOn w:val="Normal"/>
    <w:uiPriority w:val="99"/>
    <w:rsid w:val="00DC65DE"/>
    <w:pPr>
      <w:autoSpaceDE/>
      <w:autoSpaceDN/>
      <w:adjustRightInd/>
      <w:spacing w:before="60" w:after="60"/>
    </w:pPr>
    <w:rPr>
      <w:sz w:val="24"/>
      <w:szCs w:val="24"/>
    </w:rPr>
  </w:style>
  <w:style w:type="paragraph" w:customStyle="1" w:styleId="bulletlist">
    <w:name w:val="bullet list"/>
    <w:basedOn w:val="BlockText"/>
    <w:uiPriority w:val="99"/>
    <w:rsid w:val="00DC65DE"/>
    <w:pPr>
      <w:numPr>
        <w:numId w:val="5"/>
      </w:numPr>
      <w:autoSpaceDE/>
      <w:autoSpaceDN/>
      <w:adjustRightInd/>
      <w:spacing w:after="0"/>
      <w:ind w:right="0"/>
    </w:pPr>
    <w:rPr>
      <w:sz w:val="24"/>
      <w:szCs w:val="24"/>
    </w:rPr>
  </w:style>
  <w:style w:type="paragraph" w:customStyle="1" w:styleId="TableTextBold">
    <w:name w:val="Table Text Bold"/>
    <w:basedOn w:val="Normal"/>
    <w:next w:val="Normal"/>
    <w:uiPriority w:val="99"/>
    <w:rsid w:val="00DC65DE"/>
    <w:pPr>
      <w:autoSpaceDE/>
      <w:autoSpaceDN/>
      <w:adjustRightInd/>
      <w:spacing w:before="60" w:after="120"/>
    </w:pPr>
    <w:rPr>
      <w:rFonts w:ascii="Arial" w:hAnsi="Arial" w:cs="Arial"/>
      <w:b/>
      <w:bCs/>
      <w:spacing w:val="10"/>
      <w:sz w:val="18"/>
      <w:szCs w:val="18"/>
    </w:rPr>
  </w:style>
  <w:style w:type="paragraph" w:customStyle="1" w:styleId="TableHeading">
    <w:name w:val="Table Heading"/>
    <w:basedOn w:val="Heading2"/>
    <w:uiPriority w:val="99"/>
    <w:rsid w:val="00DC65DE"/>
    <w:pPr>
      <w:keepNext/>
      <w:widowControl/>
      <w:numPr>
        <w:numId w:val="0"/>
      </w:numPr>
      <w:spacing w:after="120" w:line="240" w:lineRule="atLeast"/>
      <w:outlineLvl w:val="9"/>
    </w:pPr>
    <w:rPr>
      <w:rFonts w:ascii="Arial Black" w:hAnsi="Arial Black" w:cs="Arial Black"/>
      <w:vanish w:val="0"/>
      <w:kern w:val="28"/>
      <w:sz w:val="22"/>
      <w:szCs w:val="22"/>
    </w:rPr>
  </w:style>
  <w:style w:type="paragraph" w:customStyle="1" w:styleId="arrow">
    <w:name w:val="arrow"/>
    <w:basedOn w:val="TableText"/>
    <w:uiPriority w:val="99"/>
    <w:rsid w:val="00DC65DE"/>
    <w:pPr>
      <w:spacing w:before="0" w:after="0"/>
    </w:pPr>
    <w:rPr>
      <w:rFonts w:ascii="Arial" w:hAnsi="Arial" w:cs="Arial"/>
      <w:spacing w:val="10"/>
    </w:rPr>
  </w:style>
  <w:style w:type="character" w:styleId="Hyperlink">
    <w:name w:val="Hyperlink"/>
    <w:basedOn w:val="DefaultParagraphFont"/>
    <w:uiPriority w:val="99"/>
    <w:rsid w:val="00DC65DE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DC65DE"/>
    <w:pPr>
      <w:spacing w:after="120"/>
      <w:ind w:left="1440" w:right="1440"/>
    </w:pPr>
  </w:style>
  <w:style w:type="character" w:styleId="CommentReference">
    <w:name w:val="annotation reference"/>
    <w:basedOn w:val="DefaultParagraphFont"/>
    <w:uiPriority w:val="99"/>
    <w:semiHidden/>
    <w:rsid w:val="00DC65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65D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65DE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Forming a Team</vt:lpstr>
    </vt:vector>
  </TitlesOfParts>
  <Company>Harvard Business School Publishing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Forming a Team</dc:title>
  <dc:creator>Harvard ManageMentor</dc:creator>
  <cp:lastModifiedBy>D05264</cp:lastModifiedBy>
  <cp:revision>2</cp:revision>
  <cp:lastPrinted>2010-07-06T04:37:00Z</cp:lastPrinted>
  <dcterms:created xsi:type="dcterms:W3CDTF">2014-04-02T03:15:00Z</dcterms:created>
  <dcterms:modified xsi:type="dcterms:W3CDTF">2014-04-02T03:15:00Z</dcterms:modified>
</cp:coreProperties>
</file>